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A00" w14:textId="4D4AC40D" w:rsidR="00B83992" w:rsidRPr="00B8053A" w:rsidRDefault="00B8053A" w:rsidP="00B8053A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_tradnl"/>
        </w:rPr>
      </w:pPr>
      <w:r w:rsidRPr="00B8053A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MODELO DE </w:t>
      </w:r>
      <w:r w:rsidR="00F44E24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ACTA DE INICIO DE FUNCIONES</w:t>
      </w:r>
      <w:r w:rsidR="00092A44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 </w:t>
      </w:r>
      <w:r w:rsidR="00F741BF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 INFORMATIVA</w:t>
      </w:r>
      <w:r w:rsidR="008F016A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 DEL ROL DE LA JPRD </w:t>
      </w:r>
    </w:p>
    <w:p w14:paraId="2BF5B986" w14:textId="77777777" w:rsidR="00B83992" w:rsidRPr="00B8053A" w:rsidRDefault="00B83992" w:rsidP="00B8053A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C4E72BC" w14:textId="13568C08" w:rsid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Lima, siendo las _____ horas del día ____________ de ____________ del año 20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25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en las instalaciones del </w:t>
      </w:r>
      <w:r w:rsidRPr="00B8053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Centro Prisma de Arbitraje y Resolución de Disputas (CPARD)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, se reunieron los siguientes comparecientes:</w:t>
      </w:r>
    </w:p>
    <w:p w14:paraId="58064402" w14:textId="77777777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8946726" w14:textId="122FF58E" w:rsidR="00F44E24" w:rsidRPr="00F44E24" w:rsidRDefault="00F44E24" w:rsidP="00F44E2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___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__, en calidad de [MIEMBRO ÚNICO / PRESIDENTE] de la Junta de Prevención y Resolución de Disputas (en adelante, la “</w:t>
      </w: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JPRD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”);</w:t>
      </w:r>
    </w:p>
    <w:p w14:paraId="4045CFE8" w14:textId="643EC13B" w:rsidR="00F44E24" w:rsidRPr="00F44E24" w:rsidRDefault="00F44E24" w:rsidP="00F44E2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_________________________________________________, en calidad de miembros de la JPRD;</w:t>
      </w:r>
    </w:p>
    <w:p w14:paraId="5145CC79" w14:textId="0C21DF52" w:rsidR="00F44E24" w:rsidRPr="00F44E24" w:rsidRDefault="00F44E24" w:rsidP="00F44E2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_________________________________________________, en representación del </w:t>
      </w: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CPARD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</w:p>
    <w:p w14:paraId="7DC22BF3" w14:textId="373CD459" w:rsidR="00F44E24" w:rsidRPr="00F44E24" w:rsidRDefault="00F44E24" w:rsidP="00F44E2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_____________________________________________ (en adelante, la “</w:t>
      </w: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Entidad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”), representada por _________________________________, identificado(a) con DNI Nº ________________, con poderes vigentes conforme al instrumento que obra en el expediente administrativo respectivo;</w:t>
      </w:r>
    </w:p>
    <w:p w14:paraId="1D1CFBFF" w14:textId="75371217" w:rsidR="00F44E24" w:rsidRDefault="00F44E24" w:rsidP="00F44E2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_____________________________________________ (en adelante, el “</w:t>
      </w: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Contratista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”), representado por _____________________________________, identificado(a) con DNI Nº ________________, debidamente facultado según el expediente correspondiente.</w:t>
      </w:r>
    </w:p>
    <w:p w14:paraId="27CF09F6" w14:textId="77777777" w:rsidR="00F44E24" w:rsidRPr="00F44E24" w:rsidRDefault="00F44E24" w:rsidP="00F44E2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BFC1CB5" w14:textId="77777777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propósito de la presente reunión es </w:t>
      </w: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dejar constancia formal del inicio de funciones de la JPRD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, conforme al marco normativo vigente.</w:t>
      </w:r>
    </w:p>
    <w:p w14:paraId="11E63901" w14:textId="7B229647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8258865" w14:textId="77777777" w:rsid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PRIMERO: DESIGNACIÓN Y ACEPTACIÓN DE FUNCIONES</w:t>
      </w:r>
    </w:p>
    <w:p w14:paraId="199CC293" w14:textId="77777777" w:rsidR="00F44E24" w:rsidRP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52721AA4" w14:textId="3A77BBD5" w:rsidR="00092A44" w:rsidRPr="00CE3764" w:rsidRDefault="00F44E24" w:rsidP="00092A44">
      <w:pPr>
        <w:pStyle w:val="Prrafodelista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Los miembros de la JPRD declaran haber sido designados conforme a las disposiciones legales y reglamentarias aplicables, y aceptan el cargo con pleno conocimiento de sus deberes y responsabilidades.</w:t>
      </w:r>
    </w:p>
    <w:p w14:paraId="6F87DC15" w14:textId="43CA9801" w:rsidR="00F44E24" w:rsidRPr="00F44E24" w:rsidRDefault="00F44E24" w:rsidP="00F44E24">
      <w:pPr>
        <w:pStyle w:val="Prrafodelista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En este acto, las partes manifiestan su conformidad con la designación de los miembros de la JPRD y declaran que no existe causal de recusación ni objeción que afecte la validez del presente proceso.</w:t>
      </w:r>
    </w:p>
    <w:p w14:paraId="4A130C5C" w14:textId="5333892E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7CE137E" w14:textId="54D95D87" w:rsid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SEGUNDO: INICIO DE FUNCIONES</w:t>
      </w:r>
      <w:r w:rsidR="008F01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r w:rsidR="002B551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Y</w:t>
      </w:r>
      <w:r w:rsidR="008F01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PRESENTACIÓN DEL PROPÓSITO DE LA JPRD</w:t>
      </w:r>
    </w:p>
    <w:p w14:paraId="144BA7B3" w14:textId="77777777" w:rsidR="00F44E24" w:rsidRP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17CE9C19" w14:textId="03838093" w:rsid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En virtud de lo expuesto, se declara formalmente el inicio de funciones de la JPRD, con efectos a partir de la suscripción de la presente acta.</w:t>
      </w:r>
    </w:p>
    <w:p w14:paraId="31AEC472" w14:textId="77777777" w:rsidR="00F741BF" w:rsidRDefault="00F741BF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DCBC918" w14:textId="09F1B074" w:rsidR="00F741BF" w:rsidRPr="00F44E24" w:rsidRDefault="00F741BF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 ese acto el Adjudicador Único/Presidente de la JPRD, realiza una presentación para explicar el propósito, funciones, operatividad y la importancia del deber de colaboración en la prevención de conflictos</w:t>
      </w:r>
      <w:r w:rsidR="008F01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de conformidad con lo establecido en el 349.2 del Reglamento de la Ley General de las Contrataciones Públicas – Decreto Supremo N° 009-2025-EF. </w:t>
      </w:r>
    </w:p>
    <w:p w14:paraId="6C471DF5" w14:textId="42ABC864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F5526A7" w14:textId="77777777" w:rsid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TERCERO: ADMINISTRACIÓN DE LA JPRD</w:t>
      </w:r>
    </w:p>
    <w:p w14:paraId="3A41A5D4" w14:textId="77777777" w:rsidR="00F44E24" w:rsidRP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00B8CF08" w14:textId="484D03CA" w:rsidR="00F44E24" w:rsidRPr="00F44E24" w:rsidRDefault="002B551D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="00F44E24"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CPARD, en su calidad de órgano </w:t>
      </w:r>
      <w:r w:rsid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organizador y/o </w:t>
      </w:r>
      <w:r w:rsidR="00F44E24"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administrador, será responsable de la tramitación, custodia, archivo y notificaciones vinculadas al desarrollo del procedimiento, conforme a sus reglamentos internos y directrices institucionales.</w:t>
      </w:r>
    </w:p>
    <w:p w14:paraId="4CEB0AD8" w14:textId="29E7F4EC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00BEF5C" w14:textId="77777777" w:rsid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CUARTO: MARCO NORMATIVO APLICABLE</w:t>
      </w:r>
    </w:p>
    <w:p w14:paraId="64D33983" w14:textId="77777777" w:rsidR="00F44E24" w:rsidRP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14EAA17F" w14:textId="14CBE520" w:rsid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La JPRD se regirá por las siguientes disposiciones:</w:t>
      </w:r>
    </w:p>
    <w:p w14:paraId="6C29A5D6" w14:textId="77777777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2EC8964" w14:textId="7D704237" w:rsidR="00F44E24" w:rsidRPr="00943868" w:rsidRDefault="00F44E24" w:rsidP="00943868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Ley Nº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32069</w:t>
      </w:r>
      <w:r w:rsid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su </w:t>
      </w:r>
      <w:r w:rsidRP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>Reglamento</w:t>
      </w:r>
      <w:r w:rsid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(incluyendo modificaciones)</w:t>
      </w:r>
      <w:r w:rsidRP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68B3CF1D" w14:textId="3F4FF0DD" w:rsidR="00092A44" w:rsidRDefault="00092A44" w:rsidP="00F44E2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Ley N° 30225 y su Reglamento (incluyendo modificaciones).</w:t>
      </w:r>
    </w:p>
    <w:p w14:paraId="2D4128E5" w14:textId="1368092F" w:rsidR="002B551D" w:rsidRDefault="002B551D" w:rsidP="00F44E2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B551D">
        <w:rPr>
          <w:rFonts w:ascii="Times New Roman" w:eastAsia="Times New Roman" w:hAnsi="Times New Roman" w:cs="Times New Roman"/>
          <w:sz w:val="24"/>
          <w:szCs w:val="24"/>
          <w:lang w:eastAsia="es-MX"/>
        </w:rPr>
        <w:t>Directiva N°</w:t>
      </w:r>
      <w:r w:rsidR="007F30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2B551D">
        <w:rPr>
          <w:rFonts w:ascii="Times New Roman" w:eastAsia="Times New Roman" w:hAnsi="Times New Roman" w:cs="Times New Roman"/>
          <w:sz w:val="24"/>
          <w:szCs w:val="24"/>
          <w:lang w:eastAsia="es-MX"/>
        </w:rPr>
        <w:t>002-2025-OECE-CD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(incluyendo modificaciones)</w:t>
      </w:r>
      <w:r w:rsidRP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5074C272" w14:textId="7E74FA50" w:rsidR="00943868" w:rsidRDefault="00F44E24" w:rsidP="00F44E2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Directiva Nº 012-2019-OSCE/CD</w:t>
      </w:r>
      <w:r w:rsid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(incluyendo modificaciones)</w:t>
      </w:r>
      <w:r w:rsidR="00943868" w:rsidRP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775FA7E7" w14:textId="596CF13C" w:rsidR="00F44E24" w:rsidRPr="00F44E24" w:rsidRDefault="002B551D" w:rsidP="00F44E2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>irectivas emitidas por OECE, de corresponder.</w:t>
      </w:r>
    </w:p>
    <w:p w14:paraId="2BB93C62" w14:textId="78D81E9B" w:rsidR="00F44E24" w:rsidRPr="00F44E24" w:rsidRDefault="00F44E24" w:rsidP="00F44E2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Contrato Tripartito suscrito entre las partes y los miembros de la JPRD.</w:t>
      </w:r>
    </w:p>
    <w:p w14:paraId="7C4E51FE" w14:textId="391833F9" w:rsidR="00F44E24" w:rsidRPr="00F44E24" w:rsidRDefault="00943868" w:rsidP="00F44E2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Disposiciones</w:t>
      </w:r>
      <w:r w:rsidR="00F44E24"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emitidas por la propia JPRD.</w:t>
      </w:r>
    </w:p>
    <w:p w14:paraId="63AC67AB" w14:textId="45C318C6" w:rsidR="00F44E24" w:rsidRPr="00F44E24" w:rsidRDefault="00F44E24" w:rsidP="00F44E2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Reglamentos y </w:t>
      </w:r>
      <w:r w:rsid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>normativa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interna del CPARD, en forma supletoria.</w:t>
      </w:r>
    </w:p>
    <w:p w14:paraId="677D2CC4" w14:textId="77777777" w:rsidR="00092A44" w:rsidRPr="00F44E24" w:rsidRDefault="00092A4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E1C57C" w14:textId="77777777" w:rsid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QUINTO: COMUNICACIONES Y PRESENTACIÓN DE DOCUMENTOS</w:t>
      </w:r>
    </w:p>
    <w:p w14:paraId="60913AD4" w14:textId="77777777" w:rsidR="00F44E24" w:rsidRP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E61D3FA" w14:textId="3D791474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Toda comunicación dirigida entre las partes y la JPRD será canalizada únicamente a través del CPARD, utilizando los correos electrónicos oficiales consignados por las partes</w:t>
      </w:r>
      <w:r w:rsidR="005178D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la plataforma PRISMA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5178D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según corresponda y 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conforme a lo previsto en el Reglamento </w:t>
      </w:r>
      <w:r w:rsidR="00943868">
        <w:rPr>
          <w:rFonts w:ascii="Times New Roman" w:eastAsia="Times New Roman" w:hAnsi="Times New Roman" w:cs="Times New Roman"/>
          <w:sz w:val="24"/>
          <w:szCs w:val="24"/>
          <w:lang w:eastAsia="es-MX"/>
        </w:rPr>
        <w:t>interno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312EDFDD" w14:textId="14FA7287" w:rsidR="00F44E24" w:rsidRP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E4EDD26" w14:textId="7BD98D74" w:rsidR="00F44E24" w:rsidRDefault="00F44E24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</w:t>
      </w:r>
      <w:r w:rsidR="001D181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EXT</w:t>
      </w:r>
      <w:r w:rsidRPr="00F44E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O: CIERRE</w:t>
      </w:r>
    </w:p>
    <w:p w14:paraId="21B1A5A9" w14:textId="77777777" w:rsidR="00A05931" w:rsidRPr="00F44E24" w:rsidRDefault="00A05931" w:rsidP="00F44E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2870007" w14:textId="3F04C37D" w:rsidR="00F44E24" w:rsidRDefault="00F44E24" w:rsidP="00F44E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No habiendo más asuntos que tratar, y siendo las ___</w:t>
      </w:r>
      <w:r w:rsidR="002B551D">
        <w:rPr>
          <w:rFonts w:ascii="Times New Roman" w:eastAsia="Times New Roman" w:hAnsi="Times New Roman" w:cs="Times New Roman"/>
          <w:sz w:val="24"/>
          <w:szCs w:val="24"/>
          <w:lang w:eastAsia="es-MX"/>
        </w:rPr>
        <w:t>__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__ horas del mismo día, se levanta la presente Acta de Inicio de Funciones</w:t>
      </w:r>
      <w:r w:rsidR="008F01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presentación de la JPRD</w:t>
      </w:r>
      <w:r w:rsidRPr="00F44E24">
        <w:rPr>
          <w:rFonts w:ascii="Times New Roman" w:eastAsia="Times New Roman" w:hAnsi="Times New Roman" w:cs="Times New Roman"/>
          <w:sz w:val="24"/>
          <w:szCs w:val="24"/>
          <w:lang w:eastAsia="es-MX"/>
        </w:rPr>
        <w:t>, la cual, leída en voz alta, es firmada por los miembros de la JPRD, el/la representante del CPARD, el/la representante de la Entidad y el/la representante del Contratista, quedando todos debidamente notificados mediante este acto.</w:t>
      </w:r>
    </w:p>
    <w:p w14:paraId="5170DA2F" w14:textId="77777777" w:rsidR="002B551D" w:rsidRDefault="002B551D" w:rsidP="00B8053A">
      <w:pPr>
        <w:pStyle w:val="NormalWeb"/>
        <w:spacing w:before="0" w:beforeAutospacing="0" w:after="0" w:afterAutospacing="0" w:line="360" w:lineRule="auto"/>
        <w:jc w:val="both"/>
        <w:rPr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B551D" w:rsidRPr="005870BA" w14:paraId="4DC7A9BB" w14:textId="77777777" w:rsidTr="002B551D">
        <w:tc>
          <w:tcPr>
            <w:tcW w:w="4247" w:type="dxa"/>
          </w:tcPr>
          <w:p w14:paraId="10F685CB" w14:textId="77777777" w:rsidR="002B551D" w:rsidRPr="005870BA" w:rsidRDefault="002B551D" w:rsidP="00B8053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6F71D159" w14:textId="77777777" w:rsidR="002B551D" w:rsidRPr="005870BA" w:rsidRDefault="002B551D" w:rsidP="00B8053A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76DC85B6" w14:textId="73BA5261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>FIRMA DEL CONTRATISTA</w:t>
            </w:r>
          </w:p>
        </w:tc>
        <w:tc>
          <w:tcPr>
            <w:tcW w:w="4247" w:type="dxa"/>
          </w:tcPr>
          <w:p w14:paraId="4246BB91" w14:textId="77777777" w:rsidR="002B551D" w:rsidRPr="005870BA" w:rsidRDefault="002B551D" w:rsidP="002B551D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2E967C79" w14:textId="77777777" w:rsidR="002B551D" w:rsidRPr="005870BA" w:rsidRDefault="002B551D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05028C29" w14:textId="32173342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>FIRMA DE LA ENTIDAD</w:t>
            </w:r>
          </w:p>
        </w:tc>
      </w:tr>
      <w:tr w:rsidR="002B551D" w:rsidRPr="005870BA" w14:paraId="29F67CBD" w14:textId="77777777" w:rsidTr="002B551D">
        <w:tc>
          <w:tcPr>
            <w:tcW w:w="4247" w:type="dxa"/>
          </w:tcPr>
          <w:p w14:paraId="3EBB61CB" w14:textId="77777777" w:rsidR="002B551D" w:rsidRPr="005870BA" w:rsidRDefault="002B551D" w:rsidP="002B551D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62346179" w14:textId="77777777" w:rsidR="005870BA" w:rsidRPr="005870BA" w:rsidRDefault="005870BA" w:rsidP="002B551D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35A37A1F" w14:textId="77777777" w:rsidR="002B551D" w:rsidRPr="005870BA" w:rsidRDefault="002B551D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7FC7448B" w14:textId="5B90B4C7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>FIRMA DEL CONTRATISTA</w:t>
            </w:r>
          </w:p>
        </w:tc>
        <w:tc>
          <w:tcPr>
            <w:tcW w:w="4247" w:type="dxa"/>
          </w:tcPr>
          <w:p w14:paraId="59741500" w14:textId="77777777" w:rsidR="002B551D" w:rsidRPr="005870BA" w:rsidRDefault="002B551D" w:rsidP="002B551D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5556919E" w14:textId="77777777" w:rsidR="002B551D" w:rsidRPr="005870BA" w:rsidRDefault="002B551D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3848614A" w14:textId="77777777" w:rsidR="005870BA" w:rsidRPr="005870BA" w:rsidRDefault="005870BA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s-ES_tradnl"/>
              </w:rPr>
            </w:pPr>
          </w:p>
          <w:p w14:paraId="1A9D91FE" w14:textId="2BA5721C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>FIRMA DE LA ENTIDAD</w:t>
            </w:r>
          </w:p>
        </w:tc>
      </w:tr>
      <w:tr w:rsidR="002B551D" w:rsidRPr="005870BA" w14:paraId="2E058FDE" w14:textId="77777777" w:rsidTr="002B551D">
        <w:tc>
          <w:tcPr>
            <w:tcW w:w="4247" w:type="dxa"/>
          </w:tcPr>
          <w:p w14:paraId="7C727971" w14:textId="77777777" w:rsidR="002B551D" w:rsidRPr="005870BA" w:rsidRDefault="002B551D" w:rsidP="002B551D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7D178477" w14:textId="77777777" w:rsidR="005870BA" w:rsidRPr="005870BA" w:rsidRDefault="005870BA" w:rsidP="002B551D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4EA9D784" w14:textId="77777777" w:rsidR="002B551D" w:rsidRPr="005870BA" w:rsidRDefault="002B551D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701C32BA" w14:textId="03339D18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>FIRMA DEL ADJUDICADOR 1</w:t>
            </w:r>
          </w:p>
        </w:tc>
        <w:tc>
          <w:tcPr>
            <w:tcW w:w="4247" w:type="dxa"/>
          </w:tcPr>
          <w:p w14:paraId="5D7C4F5E" w14:textId="77777777" w:rsidR="002B551D" w:rsidRPr="005870BA" w:rsidRDefault="002B551D" w:rsidP="002B551D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04FDA04B" w14:textId="77777777" w:rsidR="002B551D" w:rsidRPr="005870BA" w:rsidRDefault="002B551D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192FB532" w14:textId="77777777" w:rsidR="005870BA" w:rsidRPr="005870BA" w:rsidRDefault="005870BA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04D30222" w14:textId="3D067818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 xml:space="preserve">FIRMA DEL ADJUDICADOR </w:t>
            </w:r>
            <w:r w:rsidRPr="005870BA">
              <w:rPr>
                <w:sz w:val="16"/>
                <w:szCs w:val="16"/>
              </w:rPr>
              <w:t>2</w:t>
            </w:r>
          </w:p>
        </w:tc>
      </w:tr>
      <w:tr w:rsidR="002B551D" w:rsidRPr="005870BA" w14:paraId="048473EA" w14:textId="77777777" w:rsidTr="002B551D">
        <w:tc>
          <w:tcPr>
            <w:tcW w:w="4247" w:type="dxa"/>
          </w:tcPr>
          <w:p w14:paraId="0C2A6A75" w14:textId="77777777" w:rsidR="002B551D" w:rsidRPr="005870BA" w:rsidRDefault="002B551D" w:rsidP="002B551D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5242CB3E" w14:textId="77777777" w:rsidR="002B551D" w:rsidRPr="005870BA" w:rsidRDefault="002B551D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7A89B2BD" w14:textId="77777777" w:rsidR="005870BA" w:rsidRPr="005870BA" w:rsidRDefault="005870BA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266D165C" w14:textId="55CA6121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 xml:space="preserve">FIRMA DEL ADJUDICADOR </w:t>
            </w:r>
            <w:r w:rsidRPr="005870BA">
              <w:rPr>
                <w:sz w:val="16"/>
                <w:szCs w:val="16"/>
              </w:rPr>
              <w:t>3</w:t>
            </w:r>
          </w:p>
        </w:tc>
        <w:tc>
          <w:tcPr>
            <w:tcW w:w="4247" w:type="dxa"/>
          </w:tcPr>
          <w:p w14:paraId="16723C99" w14:textId="77777777" w:rsidR="002B551D" w:rsidRPr="005870BA" w:rsidRDefault="002B551D" w:rsidP="002B551D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378B7D65" w14:textId="77777777" w:rsidR="002B551D" w:rsidRPr="005870BA" w:rsidRDefault="002B551D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473FA354" w14:textId="77777777" w:rsidR="005870BA" w:rsidRPr="005870BA" w:rsidRDefault="005870BA" w:rsidP="002B551D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41FF91AD" w14:textId="6D8468CC" w:rsidR="002B551D" w:rsidRPr="005870BA" w:rsidRDefault="002B551D" w:rsidP="002B551D">
            <w:pPr>
              <w:pStyle w:val="NormalWeb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5870BA">
              <w:rPr>
                <w:sz w:val="16"/>
                <w:szCs w:val="16"/>
              </w:rPr>
              <w:t xml:space="preserve">FIRMA </w:t>
            </w:r>
            <w:r w:rsidRPr="005870BA">
              <w:rPr>
                <w:sz w:val="16"/>
                <w:szCs w:val="16"/>
              </w:rPr>
              <w:t>DE CPARD</w:t>
            </w:r>
          </w:p>
        </w:tc>
      </w:tr>
    </w:tbl>
    <w:p w14:paraId="4DC08FB6" w14:textId="77777777" w:rsidR="002B551D" w:rsidRPr="00B41232" w:rsidRDefault="002B551D" w:rsidP="00B8053A">
      <w:pPr>
        <w:pStyle w:val="NormalWeb"/>
        <w:spacing w:before="0" w:beforeAutospacing="0" w:after="0" w:afterAutospacing="0" w:line="360" w:lineRule="auto"/>
        <w:jc w:val="both"/>
        <w:rPr>
          <w:lang w:val="es-ES_tradnl"/>
        </w:rPr>
      </w:pPr>
    </w:p>
    <w:sectPr w:rsidR="002B551D" w:rsidRPr="00B41232" w:rsidSect="00AD1777">
      <w:headerReference w:type="default" r:id="rId8"/>
      <w:pgSz w:w="11906" w:h="16838"/>
      <w:pgMar w:top="1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6BC0" w14:textId="77777777" w:rsidR="00861933" w:rsidRDefault="00861933" w:rsidP="00E26E02">
      <w:pPr>
        <w:spacing w:after="0" w:line="240" w:lineRule="auto"/>
      </w:pPr>
      <w:r>
        <w:separator/>
      </w:r>
    </w:p>
  </w:endnote>
  <w:endnote w:type="continuationSeparator" w:id="0">
    <w:p w14:paraId="373829FD" w14:textId="77777777" w:rsidR="00861933" w:rsidRDefault="00861933" w:rsidP="00E2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61F5" w14:textId="77777777" w:rsidR="00861933" w:rsidRDefault="00861933" w:rsidP="00E26E02">
      <w:pPr>
        <w:spacing w:after="0" w:line="240" w:lineRule="auto"/>
      </w:pPr>
      <w:r>
        <w:separator/>
      </w:r>
    </w:p>
  </w:footnote>
  <w:footnote w:type="continuationSeparator" w:id="0">
    <w:p w14:paraId="7C8CF42D" w14:textId="77777777" w:rsidR="00861933" w:rsidRDefault="00861933" w:rsidP="00E2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9F6" w14:textId="31C80529" w:rsidR="00E26E02" w:rsidRDefault="00861933" w:rsidP="00084A8F">
    <w:pPr>
      <w:pStyle w:val="Encabezado"/>
      <w:tabs>
        <w:tab w:val="clear" w:pos="4252"/>
        <w:tab w:val="clear" w:pos="8504"/>
        <w:tab w:val="left" w:pos="6510"/>
      </w:tabs>
    </w:pPr>
    <w:r>
      <w:rPr>
        <w:noProof/>
      </w:rPr>
      <w:pict w14:anchorId="617AD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0142" o:spid="_x0000_s1025" type="#_x0000_t75" alt="" style="position:absolute;margin-left:-85.9pt;margin-top:-97.4pt;width:595.2pt;height:841.9pt;z-index:-251658752;mso-wrap-edited:f;mso-width-percent:0;mso-height-percent:0;mso-position-horizontal-relative:margin;mso-position-vertical-relative:margin;mso-width-percent:0;mso-height-percent:0" o:allowincell="f">
          <v:imagedata r:id="rId1" o:title="HOJA MEMBRETADA CEPARD copia_Mesa de trabajo 1 copia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E59"/>
    <w:multiLevelType w:val="multilevel"/>
    <w:tmpl w:val="E2A0CC14"/>
    <w:lvl w:ilvl="0">
      <w:start w:val="1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" w15:restartNumberingAfterBreak="0">
    <w:nsid w:val="06564F3A"/>
    <w:multiLevelType w:val="hybridMultilevel"/>
    <w:tmpl w:val="5C2A510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6B4B"/>
    <w:multiLevelType w:val="multilevel"/>
    <w:tmpl w:val="C6D6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5F82"/>
    <w:multiLevelType w:val="hybridMultilevel"/>
    <w:tmpl w:val="940C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1B11"/>
    <w:multiLevelType w:val="multilevel"/>
    <w:tmpl w:val="0058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826D1"/>
    <w:multiLevelType w:val="hybridMultilevel"/>
    <w:tmpl w:val="EDD21D90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293A"/>
    <w:multiLevelType w:val="hybridMultilevel"/>
    <w:tmpl w:val="38268EE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D5A7C"/>
    <w:multiLevelType w:val="hybridMultilevel"/>
    <w:tmpl w:val="A2D0B252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660D0"/>
    <w:multiLevelType w:val="hybridMultilevel"/>
    <w:tmpl w:val="CF50C78E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FC7"/>
    <w:multiLevelType w:val="hybridMultilevel"/>
    <w:tmpl w:val="D41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57217"/>
    <w:multiLevelType w:val="hybridMultilevel"/>
    <w:tmpl w:val="617A2446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C7986"/>
    <w:multiLevelType w:val="hybridMultilevel"/>
    <w:tmpl w:val="D7B24AA6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4D1C"/>
    <w:multiLevelType w:val="hybridMultilevel"/>
    <w:tmpl w:val="DEF2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44C"/>
    <w:multiLevelType w:val="hybridMultilevel"/>
    <w:tmpl w:val="1BC268EA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2B40"/>
    <w:multiLevelType w:val="hybridMultilevel"/>
    <w:tmpl w:val="ED80022A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B597A"/>
    <w:multiLevelType w:val="multilevel"/>
    <w:tmpl w:val="E2A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6031B"/>
    <w:multiLevelType w:val="multilevel"/>
    <w:tmpl w:val="8EC4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65ACE"/>
    <w:multiLevelType w:val="hybridMultilevel"/>
    <w:tmpl w:val="DA92B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117DC"/>
    <w:multiLevelType w:val="hybridMultilevel"/>
    <w:tmpl w:val="FA485108"/>
    <w:lvl w:ilvl="0" w:tplc="EEF6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421"/>
    <w:multiLevelType w:val="hybridMultilevel"/>
    <w:tmpl w:val="5672E310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C6F0A"/>
    <w:multiLevelType w:val="hybridMultilevel"/>
    <w:tmpl w:val="3F32D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E04BE"/>
    <w:multiLevelType w:val="hybridMultilevel"/>
    <w:tmpl w:val="48707C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0669C"/>
    <w:multiLevelType w:val="multilevel"/>
    <w:tmpl w:val="7E2CEFF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2F114A"/>
    <w:multiLevelType w:val="hybridMultilevel"/>
    <w:tmpl w:val="DCBA6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46264"/>
    <w:multiLevelType w:val="hybridMultilevel"/>
    <w:tmpl w:val="9E2C7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E6507"/>
    <w:multiLevelType w:val="multilevel"/>
    <w:tmpl w:val="F3606DBA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043771"/>
    <w:multiLevelType w:val="multilevel"/>
    <w:tmpl w:val="417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860FEF"/>
    <w:multiLevelType w:val="hybridMultilevel"/>
    <w:tmpl w:val="03529A38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4467">
    <w:abstractNumId w:val="2"/>
  </w:num>
  <w:num w:numId="2" w16cid:durableId="1860966587">
    <w:abstractNumId w:val="24"/>
  </w:num>
  <w:num w:numId="3" w16cid:durableId="417944424">
    <w:abstractNumId w:val="3"/>
  </w:num>
  <w:num w:numId="4" w16cid:durableId="2091922058">
    <w:abstractNumId w:val="9"/>
  </w:num>
  <w:num w:numId="5" w16cid:durableId="1079863658">
    <w:abstractNumId w:val="20"/>
  </w:num>
  <w:num w:numId="6" w16cid:durableId="233782964">
    <w:abstractNumId w:val="17"/>
  </w:num>
  <w:num w:numId="7" w16cid:durableId="422409877">
    <w:abstractNumId w:val="23"/>
  </w:num>
  <w:num w:numId="8" w16cid:durableId="1158614256">
    <w:abstractNumId w:val="15"/>
  </w:num>
  <w:num w:numId="9" w16cid:durableId="1048263794">
    <w:abstractNumId w:val="12"/>
  </w:num>
  <w:num w:numId="10" w16cid:durableId="2005738383">
    <w:abstractNumId w:val="21"/>
  </w:num>
  <w:num w:numId="11" w16cid:durableId="1073815764">
    <w:abstractNumId w:val="16"/>
  </w:num>
  <w:num w:numId="12" w16cid:durableId="2134904832">
    <w:abstractNumId w:val="0"/>
  </w:num>
  <w:num w:numId="13" w16cid:durableId="1394498052">
    <w:abstractNumId w:val="5"/>
  </w:num>
  <w:num w:numId="14" w16cid:durableId="748505081">
    <w:abstractNumId w:val="6"/>
  </w:num>
  <w:num w:numId="15" w16cid:durableId="352848890">
    <w:abstractNumId w:val="7"/>
  </w:num>
  <w:num w:numId="16" w16cid:durableId="1171330442">
    <w:abstractNumId w:val="19"/>
  </w:num>
  <w:num w:numId="17" w16cid:durableId="1075787004">
    <w:abstractNumId w:val="14"/>
  </w:num>
  <w:num w:numId="18" w16cid:durableId="90900160">
    <w:abstractNumId w:val="22"/>
  </w:num>
  <w:num w:numId="19" w16cid:durableId="1881821458">
    <w:abstractNumId w:val="18"/>
  </w:num>
  <w:num w:numId="20" w16cid:durableId="1301232013">
    <w:abstractNumId w:val="1"/>
  </w:num>
  <w:num w:numId="21" w16cid:durableId="171651538">
    <w:abstractNumId w:val="27"/>
  </w:num>
  <w:num w:numId="22" w16cid:durableId="1783181416">
    <w:abstractNumId w:val="11"/>
  </w:num>
  <w:num w:numId="23" w16cid:durableId="2062362847">
    <w:abstractNumId w:val="10"/>
  </w:num>
  <w:num w:numId="24" w16cid:durableId="203492639">
    <w:abstractNumId w:val="8"/>
  </w:num>
  <w:num w:numId="25" w16cid:durableId="1473712232">
    <w:abstractNumId w:val="26"/>
  </w:num>
  <w:num w:numId="26" w16cid:durableId="357237230">
    <w:abstractNumId w:val="4"/>
  </w:num>
  <w:num w:numId="27" w16cid:durableId="149031274">
    <w:abstractNumId w:val="25"/>
  </w:num>
  <w:num w:numId="28" w16cid:durableId="12314307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02"/>
    <w:rsid w:val="00084A8F"/>
    <w:rsid w:val="00092A44"/>
    <w:rsid w:val="0009668F"/>
    <w:rsid w:val="000C447C"/>
    <w:rsid w:val="001D1819"/>
    <w:rsid w:val="001E3D62"/>
    <w:rsid w:val="00212E5A"/>
    <w:rsid w:val="00275DFB"/>
    <w:rsid w:val="002902D2"/>
    <w:rsid w:val="002A3CF9"/>
    <w:rsid w:val="002B551D"/>
    <w:rsid w:val="002F2023"/>
    <w:rsid w:val="00391EE2"/>
    <w:rsid w:val="0044665E"/>
    <w:rsid w:val="0045110E"/>
    <w:rsid w:val="00455731"/>
    <w:rsid w:val="004614FA"/>
    <w:rsid w:val="00476ACE"/>
    <w:rsid w:val="00480044"/>
    <w:rsid w:val="005178D6"/>
    <w:rsid w:val="00532951"/>
    <w:rsid w:val="00556D24"/>
    <w:rsid w:val="005870BA"/>
    <w:rsid w:val="005B16E0"/>
    <w:rsid w:val="005E3A3C"/>
    <w:rsid w:val="00610414"/>
    <w:rsid w:val="006168A5"/>
    <w:rsid w:val="006272A1"/>
    <w:rsid w:val="006A00B7"/>
    <w:rsid w:val="006A3E18"/>
    <w:rsid w:val="006D210D"/>
    <w:rsid w:val="006E3742"/>
    <w:rsid w:val="00716793"/>
    <w:rsid w:val="0075613E"/>
    <w:rsid w:val="00756D1C"/>
    <w:rsid w:val="00760E26"/>
    <w:rsid w:val="007F302E"/>
    <w:rsid w:val="00861933"/>
    <w:rsid w:val="008B0803"/>
    <w:rsid w:val="008F016A"/>
    <w:rsid w:val="00943868"/>
    <w:rsid w:val="009E395F"/>
    <w:rsid w:val="00A05931"/>
    <w:rsid w:val="00A15BB8"/>
    <w:rsid w:val="00A613B2"/>
    <w:rsid w:val="00A7175C"/>
    <w:rsid w:val="00A943F4"/>
    <w:rsid w:val="00AD1777"/>
    <w:rsid w:val="00B025DB"/>
    <w:rsid w:val="00B36426"/>
    <w:rsid w:val="00B41232"/>
    <w:rsid w:val="00B8053A"/>
    <w:rsid w:val="00B83992"/>
    <w:rsid w:val="00B844FA"/>
    <w:rsid w:val="00BF31A9"/>
    <w:rsid w:val="00C0264E"/>
    <w:rsid w:val="00C1578D"/>
    <w:rsid w:val="00CD0869"/>
    <w:rsid w:val="00CE3764"/>
    <w:rsid w:val="00D122CE"/>
    <w:rsid w:val="00D5513F"/>
    <w:rsid w:val="00DC554B"/>
    <w:rsid w:val="00DC7D89"/>
    <w:rsid w:val="00DF5FDD"/>
    <w:rsid w:val="00E26E02"/>
    <w:rsid w:val="00E54BCC"/>
    <w:rsid w:val="00E6120B"/>
    <w:rsid w:val="00ED40F0"/>
    <w:rsid w:val="00ED5BBA"/>
    <w:rsid w:val="00F06405"/>
    <w:rsid w:val="00F16241"/>
    <w:rsid w:val="00F44E24"/>
    <w:rsid w:val="00F741BF"/>
    <w:rsid w:val="00FD1665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C57BF"/>
  <w15:chartTrackingRefBased/>
  <w15:docId w15:val="{C04880B9-16FF-4A77-AEC1-5320B8E0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80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E02"/>
  </w:style>
  <w:style w:type="paragraph" w:styleId="Piedepgina">
    <w:name w:val="footer"/>
    <w:basedOn w:val="Normal"/>
    <w:link w:val="Piedepgina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E02"/>
  </w:style>
  <w:style w:type="paragraph" w:styleId="NormalWeb">
    <w:name w:val="Normal (Web)"/>
    <w:basedOn w:val="Normal"/>
    <w:uiPriority w:val="99"/>
    <w:unhideWhenUsed/>
    <w:rsid w:val="00B8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399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39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8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123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5B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5B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5BB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8053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C58F-1F3F-47D8-94DD-E575F48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3CEAR LATINOAMERICANO</dc:creator>
  <cp:keywords/>
  <dc:description/>
  <cp:lastModifiedBy>Área Académica</cp:lastModifiedBy>
  <cp:revision>4</cp:revision>
  <dcterms:created xsi:type="dcterms:W3CDTF">2025-07-22T01:16:00Z</dcterms:created>
  <dcterms:modified xsi:type="dcterms:W3CDTF">2025-07-24T20:53:00Z</dcterms:modified>
</cp:coreProperties>
</file>