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9873D" w14:textId="77777777" w:rsidR="0013691D" w:rsidRPr="0055432B" w:rsidRDefault="0013691D" w:rsidP="0013691D">
      <w:pPr>
        <w:spacing w:after="0" w:line="360" w:lineRule="auto"/>
        <w:jc w:val="right"/>
        <w:rPr>
          <w:rFonts w:ascii="Times New Roman" w:hAnsi="Times New Roman" w:cs="Times New Roman"/>
          <w:sz w:val="24"/>
          <w:szCs w:val="24"/>
        </w:rPr>
      </w:pPr>
      <w:r w:rsidRPr="0055432B">
        <w:rPr>
          <w:rFonts w:ascii="Times New Roman" w:hAnsi="Times New Roman" w:cs="Times New Roman"/>
          <w:sz w:val="24"/>
          <w:szCs w:val="24"/>
        </w:rPr>
        <w:t>Lima, _____ de _______________ de 202</w:t>
      </w:r>
      <w:r>
        <w:rPr>
          <w:rFonts w:ascii="Times New Roman" w:hAnsi="Times New Roman" w:cs="Times New Roman"/>
          <w:sz w:val="24"/>
          <w:szCs w:val="24"/>
        </w:rPr>
        <w:t>__</w:t>
      </w:r>
    </w:p>
    <w:p w14:paraId="19428896" w14:textId="77777777" w:rsidR="000E04F9" w:rsidRPr="0055432B" w:rsidRDefault="000E04F9" w:rsidP="000E04F9">
      <w:pPr>
        <w:pStyle w:val="NormalWeb"/>
        <w:spacing w:before="0" w:beforeAutospacing="0" w:after="0" w:afterAutospacing="0" w:line="360" w:lineRule="auto"/>
        <w:jc w:val="both"/>
        <w:rPr>
          <w:rStyle w:val="Textoennegrita"/>
        </w:rPr>
      </w:pPr>
    </w:p>
    <w:p w14:paraId="43A9FA53" w14:textId="6AF5129F" w:rsidR="000E04F9" w:rsidRPr="0055432B" w:rsidRDefault="000E04F9" w:rsidP="000E04F9">
      <w:pPr>
        <w:pStyle w:val="NormalWeb"/>
        <w:spacing w:before="0" w:beforeAutospacing="0" w:after="0" w:afterAutospacing="0" w:line="360" w:lineRule="auto"/>
        <w:jc w:val="both"/>
      </w:pPr>
      <w:r w:rsidRPr="0055432B">
        <w:rPr>
          <w:rStyle w:val="Textoennegrita"/>
          <w:b w:val="0"/>
          <w:bCs w:val="0"/>
        </w:rPr>
        <w:t>Señores</w:t>
      </w:r>
      <w:r w:rsidRPr="0055432B">
        <w:br/>
        <w:t>Centro Prisma de Arbitraje y Resolución de Disputas (CPARD)</w:t>
      </w:r>
    </w:p>
    <w:p w14:paraId="64BFFBAC" w14:textId="3B10D143" w:rsidR="000E04F9" w:rsidRPr="0055432B" w:rsidRDefault="000E04F9" w:rsidP="000E04F9">
      <w:pPr>
        <w:pStyle w:val="NormalWeb"/>
        <w:spacing w:before="0" w:beforeAutospacing="0" w:after="0" w:afterAutospacing="0" w:line="360" w:lineRule="auto"/>
        <w:jc w:val="both"/>
      </w:pPr>
      <w:r w:rsidRPr="0055432B">
        <w:t>Presente.-</w:t>
      </w:r>
    </w:p>
    <w:p w14:paraId="4612590C" w14:textId="77777777" w:rsidR="000E04F9" w:rsidRPr="0055432B" w:rsidRDefault="000E04F9" w:rsidP="000E04F9">
      <w:pPr>
        <w:pStyle w:val="NormalWeb"/>
        <w:spacing w:before="0" w:beforeAutospacing="0" w:after="0" w:afterAutospacing="0" w:line="360" w:lineRule="auto"/>
        <w:jc w:val="both"/>
      </w:pPr>
    </w:p>
    <w:p w14:paraId="3426D10C" w14:textId="36A651BB" w:rsidR="000E04F9" w:rsidRPr="0055432B" w:rsidRDefault="000E04F9" w:rsidP="000E04F9">
      <w:pPr>
        <w:pStyle w:val="NormalWeb"/>
        <w:spacing w:before="0" w:beforeAutospacing="0" w:after="0" w:afterAutospacing="0" w:line="360" w:lineRule="auto"/>
        <w:jc w:val="both"/>
      </w:pPr>
      <w:r w:rsidRPr="0055432B">
        <w:rPr>
          <w:rStyle w:val="Textoennegrita"/>
        </w:rPr>
        <w:t xml:space="preserve">Asunto: Solicitud de incorporación a la nómina de </w:t>
      </w:r>
      <w:r w:rsidR="00B952D1">
        <w:rPr>
          <w:rStyle w:val="Textoennegrita"/>
        </w:rPr>
        <w:t>adjudicadores</w:t>
      </w:r>
      <w:r w:rsidRPr="0055432B">
        <w:rPr>
          <w:rStyle w:val="Textoennegrita"/>
        </w:rPr>
        <w:t xml:space="preserve"> de CPARD</w:t>
      </w:r>
    </w:p>
    <w:p w14:paraId="11309BD6" w14:textId="77777777" w:rsidR="000E04F9" w:rsidRPr="0055432B" w:rsidRDefault="000E04F9" w:rsidP="000E04F9">
      <w:pPr>
        <w:pStyle w:val="NormalWeb"/>
        <w:spacing w:before="0" w:beforeAutospacing="0" w:after="0" w:afterAutospacing="0" w:line="360" w:lineRule="auto"/>
        <w:jc w:val="both"/>
      </w:pPr>
    </w:p>
    <w:p w14:paraId="259E1F87" w14:textId="4791D1E1" w:rsidR="000E04F9" w:rsidRPr="0055432B" w:rsidRDefault="000E04F9" w:rsidP="000E04F9">
      <w:pPr>
        <w:pStyle w:val="NormalWeb"/>
        <w:spacing w:before="0" w:beforeAutospacing="0" w:after="0" w:afterAutospacing="0" w:line="360" w:lineRule="auto"/>
        <w:jc w:val="both"/>
      </w:pPr>
      <w:r w:rsidRPr="0055432B">
        <w:t xml:space="preserve">Me dirijo a ustedes para presentar formalmente mi solicitud de incorporación a la nómina de </w:t>
      </w:r>
      <w:r w:rsidR="00791EDF">
        <w:t>adjudicadores</w:t>
      </w:r>
      <w:r w:rsidRPr="0055432B">
        <w:t xml:space="preserve"> del Centro Prisma de Arbitraje y Resolución de Disputas, también conocido como CPARD. Esta solicitud se realiza en el marco del artículo </w:t>
      </w:r>
      <w:r w:rsidR="00791EDF">
        <w:t>81</w:t>
      </w:r>
      <w:r w:rsidRPr="0055432B">
        <w:t xml:space="preserve"> del Reglamento interno vigente. En ese sentido, declaro conocer y aceptar los principios institucionales que rigen la actividad </w:t>
      </w:r>
      <w:r w:rsidR="00791EDF">
        <w:t>de la JPRD</w:t>
      </w:r>
      <w:r w:rsidRPr="0055432B">
        <w:t>.</w:t>
      </w:r>
    </w:p>
    <w:p w14:paraId="0561E28D" w14:textId="77777777" w:rsidR="000E04F9" w:rsidRPr="0055432B" w:rsidRDefault="000E04F9" w:rsidP="000E04F9">
      <w:pPr>
        <w:pStyle w:val="NormalWeb"/>
        <w:spacing w:before="0" w:beforeAutospacing="0" w:after="0" w:afterAutospacing="0" w:line="360" w:lineRule="auto"/>
        <w:jc w:val="both"/>
      </w:pPr>
    </w:p>
    <w:p w14:paraId="3E2C54E3" w14:textId="790B9E35" w:rsidR="000E04F9" w:rsidRPr="0055432B" w:rsidRDefault="002C5F61" w:rsidP="000E04F9">
      <w:pPr>
        <w:pStyle w:val="NormalWeb"/>
        <w:spacing w:before="0" w:beforeAutospacing="0" w:after="0" w:afterAutospacing="0" w:line="360" w:lineRule="auto"/>
        <w:jc w:val="both"/>
      </w:pPr>
      <w:r w:rsidRPr="0055432B">
        <w:t xml:space="preserve">Manifiesto cumplir con los requisitos establecidos en su reglamento, incluyendo una antigüedad profesional no menor de cinco años desde mi colegiatura. Asimismo, no he sido objeto de recusaciones fundadas en los últimos dos años, de acuerdo con lo exigido por las disposiciones aplicables. Declaro, además, encontrarme en pleno ejercicio de mis derechos civiles y cumplir con los estándares éticos requeridos para el ejercicio </w:t>
      </w:r>
      <w:r w:rsidR="00791EDF">
        <w:t>como adjudicador</w:t>
      </w:r>
      <w:r w:rsidR="000E04F9" w:rsidRPr="0055432B">
        <w:t>.</w:t>
      </w:r>
    </w:p>
    <w:p w14:paraId="75F07F9E" w14:textId="77777777" w:rsidR="000E04F9" w:rsidRPr="0055432B" w:rsidRDefault="000E04F9" w:rsidP="000E04F9">
      <w:pPr>
        <w:pStyle w:val="NormalWeb"/>
        <w:spacing w:before="0" w:beforeAutospacing="0" w:after="0" w:afterAutospacing="0" w:line="360" w:lineRule="auto"/>
        <w:jc w:val="both"/>
      </w:pPr>
    </w:p>
    <w:p w14:paraId="45C14FF2" w14:textId="37008ED2" w:rsidR="000E04F9" w:rsidRPr="0055432B" w:rsidRDefault="000E04F9" w:rsidP="000E04F9">
      <w:pPr>
        <w:pStyle w:val="NormalWeb"/>
        <w:spacing w:before="0" w:beforeAutospacing="0" w:after="0" w:afterAutospacing="0" w:line="360" w:lineRule="auto"/>
        <w:jc w:val="both"/>
      </w:pPr>
      <w:r w:rsidRPr="0055432B">
        <w:t xml:space="preserve">Adicionalmente, acredito formación académica en materias relacionadas a contratación pública y </w:t>
      </w:r>
      <w:r w:rsidR="00791EDF">
        <w:t>JPRD</w:t>
      </w:r>
      <w:r w:rsidRPr="0055432B">
        <w:t>, conforme a las siguientes especializaciones mínimas</w:t>
      </w:r>
      <w:r w:rsidRPr="0055432B">
        <w:rPr>
          <w:rStyle w:val="Refdenotaalpie"/>
        </w:rPr>
        <w:footnoteReference w:id="1"/>
      </w:r>
      <w:r w:rsidRPr="0055432B">
        <w:t>:</w:t>
      </w:r>
    </w:p>
    <w:p w14:paraId="7C55991C" w14:textId="77777777" w:rsidR="000E04F9" w:rsidRPr="0055432B" w:rsidRDefault="000E04F9" w:rsidP="000E04F9">
      <w:pPr>
        <w:pStyle w:val="NormalWeb"/>
        <w:spacing w:before="0" w:beforeAutospacing="0" w:after="0" w:afterAutospacing="0" w:line="360" w:lineRule="auto"/>
        <w:jc w:val="both"/>
      </w:pPr>
    </w:p>
    <w:p w14:paraId="2424DBB2" w14:textId="1DB15D2B" w:rsidR="000E04F9" w:rsidRPr="0055432B" w:rsidRDefault="000E04F9" w:rsidP="000E04F9">
      <w:pPr>
        <w:pStyle w:val="NormalWeb"/>
        <w:numPr>
          <w:ilvl w:val="0"/>
          <w:numId w:val="1"/>
        </w:numPr>
        <w:spacing w:before="0" w:beforeAutospacing="0" w:after="0" w:afterAutospacing="0" w:line="360" w:lineRule="auto"/>
        <w:jc w:val="both"/>
      </w:pPr>
      <w:r w:rsidRPr="0055432B">
        <w:t>2</w:t>
      </w:r>
      <w:r w:rsidR="0013691D">
        <w:t>4</w:t>
      </w:r>
      <w:r w:rsidRPr="0055432B">
        <w:t>0 horas en contratación pública.</w:t>
      </w:r>
    </w:p>
    <w:p w14:paraId="350CFAE8" w14:textId="77B07C0A" w:rsidR="000E04F9" w:rsidRPr="0055432B" w:rsidRDefault="0013691D" w:rsidP="000E04F9">
      <w:pPr>
        <w:pStyle w:val="NormalWeb"/>
        <w:numPr>
          <w:ilvl w:val="0"/>
          <w:numId w:val="1"/>
        </w:numPr>
        <w:spacing w:before="0" w:beforeAutospacing="0" w:after="0" w:afterAutospacing="0" w:line="360" w:lineRule="auto"/>
        <w:jc w:val="both"/>
      </w:pPr>
      <w:r>
        <w:t>24</w:t>
      </w:r>
      <w:r w:rsidR="000E04F9" w:rsidRPr="0055432B">
        <w:t xml:space="preserve">0 horas en </w:t>
      </w:r>
      <w:r w:rsidR="00791EDF">
        <w:t>JPRD y/o Dispute Boards</w:t>
      </w:r>
      <w:r w:rsidR="000E04F9" w:rsidRPr="0055432B">
        <w:t>.</w:t>
      </w:r>
    </w:p>
    <w:p w14:paraId="4A94D4F9" w14:textId="58296EE8" w:rsidR="000E04F9" w:rsidRDefault="0013691D" w:rsidP="000E04F9">
      <w:pPr>
        <w:pStyle w:val="NormalWeb"/>
        <w:numPr>
          <w:ilvl w:val="0"/>
          <w:numId w:val="1"/>
        </w:numPr>
        <w:spacing w:before="0" w:beforeAutospacing="0" w:after="0" w:afterAutospacing="0" w:line="360" w:lineRule="auto"/>
        <w:jc w:val="both"/>
      </w:pPr>
      <w:r>
        <w:t>24</w:t>
      </w:r>
      <w:r w:rsidR="000E04F9" w:rsidRPr="0055432B">
        <w:t>0 horas en ejecución contractual de obras públicas o temas afines.</w:t>
      </w:r>
    </w:p>
    <w:p w14:paraId="79CE585B" w14:textId="481ED134" w:rsidR="00791EDF" w:rsidRDefault="00791EDF" w:rsidP="000E04F9">
      <w:pPr>
        <w:pStyle w:val="NormalWeb"/>
        <w:numPr>
          <w:ilvl w:val="0"/>
          <w:numId w:val="1"/>
        </w:numPr>
        <w:spacing w:before="0" w:beforeAutospacing="0" w:after="0" w:afterAutospacing="0" w:line="360" w:lineRule="auto"/>
        <w:jc w:val="both"/>
      </w:pPr>
      <w:r>
        <w:t>80 horas académicas en habilidades blandas para adjudicadores.</w:t>
      </w:r>
    </w:p>
    <w:p w14:paraId="71A2ABFC" w14:textId="77777777" w:rsidR="0013691D" w:rsidRPr="0055432B" w:rsidRDefault="0013691D" w:rsidP="0013691D">
      <w:pPr>
        <w:pStyle w:val="NormalWeb"/>
        <w:spacing w:before="0" w:beforeAutospacing="0" w:after="0" w:afterAutospacing="0" w:line="360" w:lineRule="auto"/>
        <w:jc w:val="both"/>
      </w:pPr>
    </w:p>
    <w:p w14:paraId="10BFA18C" w14:textId="77777777" w:rsidR="000E04F9" w:rsidRPr="0055432B" w:rsidRDefault="000E04F9" w:rsidP="000E04F9">
      <w:pPr>
        <w:pStyle w:val="NormalWeb"/>
        <w:spacing w:before="0" w:beforeAutospacing="0" w:after="0" w:afterAutospacing="0" w:line="360" w:lineRule="auto"/>
        <w:jc w:val="both"/>
      </w:pPr>
      <w:r w:rsidRPr="0055432B">
        <w:t xml:space="preserve">Me someto al proceso de evaluación que incluye examen de conocimientos y entrevista personal ante representantes del Consejo Superior. </w:t>
      </w:r>
    </w:p>
    <w:p w14:paraId="3556F599" w14:textId="77777777" w:rsidR="000E04F9" w:rsidRPr="0055432B" w:rsidRDefault="000E04F9" w:rsidP="000E04F9">
      <w:pPr>
        <w:pStyle w:val="NormalWeb"/>
        <w:spacing w:before="0" w:beforeAutospacing="0" w:after="0" w:afterAutospacing="0" w:line="360" w:lineRule="auto"/>
        <w:jc w:val="both"/>
      </w:pPr>
    </w:p>
    <w:p w14:paraId="224431A5" w14:textId="77777777" w:rsidR="000E04F9" w:rsidRPr="0055432B" w:rsidRDefault="000E04F9" w:rsidP="000E04F9">
      <w:pPr>
        <w:pStyle w:val="NormalWeb"/>
        <w:spacing w:before="0" w:beforeAutospacing="0" w:after="0" w:afterAutospacing="0" w:line="360" w:lineRule="auto"/>
        <w:jc w:val="both"/>
      </w:pPr>
      <w:r w:rsidRPr="0055432B">
        <w:t xml:space="preserve">Agradezco su atención y quedo a disposición para cualquier aclaración o requerimiento adicional. </w:t>
      </w:r>
    </w:p>
    <w:p w14:paraId="595AD5D6" w14:textId="77777777" w:rsidR="000E04F9" w:rsidRPr="0055432B" w:rsidRDefault="000E04F9" w:rsidP="000E04F9">
      <w:pPr>
        <w:pStyle w:val="NormalWeb"/>
        <w:spacing w:before="0" w:beforeAutospacing="0" w:after="0" w:afterAutospacing="0" w:line="360" w:lineRule="auto"/>
        <w:jc w:val="both"/>
      </w:pPr>
    </w:p>
    <w:p w14:paraId="2DDA477A" w14:textId="77777777" w:rsidR="000E04F9" w:rsidRPr="0055432B" w:rsidRDefault="000E04F9" w:rsidP="000E04F9">
      <w:pPr>
        <w:spacing w:after="0" w:line="360" w:lineRule="auto"/>
        <w:jc w:val="center"/>
        <w:rPr>
          <w:rFonts w:ascii="Times New Roman" w:hAnsi="Times New Roman" w:cs="Times New Roman"/>
          <w:sz w:val="24"/>
          <w:szCs w:val="24"/>
        </w:rPr>
      </w:pPr>
      <w:r w:rsidRPr="0055432B">
        <w:rPr>
          <w:rFonts w:ascii="Times New Roman" w:hAnsi="Times New Roman" w:cs="Times New Roman"/>
          <w:sz w:val="24"/>
          <w:szCs w:val="24"/>
        </w:rPr>
        <w:t>Atentamente,</w:t>
      </w:r>
    </w:p>
    <w:p w14:paraId="290A3DC7" w14:textId="16EDA0D5" w:rsidR="002C7A4E" w:rsidRPr="0055432B" w:rsidRDefault="002C7A4E" w:rsidP="000E04F9">
      <w:pPr>
        <w:spacing w:after="0" w:line="360" w:lineRule="auto"/>
        <w:jc w:val="both"/>
        <w:rPr>
          <w:rFonts w:ascii="Times New Roman" w:hAnsi="Times New Roman" w:cs="Times New Roman"/>
          <w:sz w:val="24"/>
          <w:szCs w:val="24"/>
        </w:rPr>
      </w:pPr>
    </w:p>
    <w:p w14:paraId="02C81446" w14:textId="77777777" w:rsidR="000E04F9" w:rsidRPr="0055432B" w:rsidRDefault="000E04F9" w:rsidP="000E04F9">
      <w:pPr>
        <w:spacing w:after="0" w:line="360" w:lineRule="auto"/>
        <w:jc w:val="both"/>
        <w:rPr>
          <w:rFonts w:ascii="Times New Roman" w:hAnsi="Times New Roman" w:cs="Times New Roman"/>
          <w:sz w:val="24"/>
          <w:szCs w:val="24"/>
        </w:rPr>
      </w:pPr>
    </w:p>
    <w:p w14:paraId="35DF96B9" w14:textId="77777777" w:rsidR="000E04F9" w:rsidRPr="0055432B" w:rsidRDefault="000E04F9" w:rsidP="000E04F9">
      <w:pPr>
        <w:spacing w:after="0" w:line="360" w:lineRule="auto"/>
        <w:jc w:val="both"/>
        <w:rPr>
          <w:rFonts w:ascii="Times New Roman" w:hAnsi="Times New Roman" w:cs="Times New Roman"/>
          <w:sz w:val="24"/>
          <w:szCs w:val="24"/>
        </w:rPr>
      </w:pPr>
    </w:p>
    <w:p w14:paraId="02CD7BCC" w14:textId="77777777" w:rsidR="000E04F9" w:rsidRDefault="000E04F9" w:rsidP="000E04F9">
      <w:pPr>
        <w:spacing w:after="0" w:line="360" w:lineRule="auto"/>
        <w:jc w:val="both"/>
        <w:rPr>
          <w:rFonts w:ascii="Times New Roman" w:hAnsi="Times New Roman" w:cs="Times New Roman"/>
          <w:sz w:val="24"/>
          <w:szCs w:val="24"/>
        </w:rPr>
      </w:pPr>
    </w:p>
    <w:p w14:paraId="53E29DEB" w14:textId="77777777" w:rsidR="0055432B" w:rsidRPr="0055432B" w:rsidRDefault="0055432B" w:rsidP="000E04F9">
      <w:pPr>
        <w:spacing w:after="0" w:line="360" w:lineRule="auto"/>
        <w:jc w:val="both"/>
        <w:rPr>
          <w:rFonts w:ascii="Times New Roman" w:hAnsi="Times New Roman" w:cs="Times New Roman"/>
          <w:sz w:val="24"/>
          <w:szCs w:val="24"/>
        </w:rPr>
      </w:pPr>
    </w:p>
    <w:p w14:paraId="10C2813E" w14:textId="27EC772C" w:rsidR="000E04F9" w:rsidRPr="0055432B" w:rsidRDefault="000E04F9" w:rsidP="000E04F9">
      <w:pPr>
        <w:spacing w:after="0" w:line="360" w:lineRule="auto"/>
        <w:jc w:val="center"/>
        <w:rPr>
          <w:rFonts w:ascii="Times New Roman" w:hAnsi="Times New Roman" w:cs="Times New Roman"/>
          <w:sz w:val="24"/>
          <w:szCs w:val="24"/>
        </w:rPr>
      </w:pPr>
      <w:r w:rsidRPr="0055432B">
        <w:rPr>
          <w:rFonts w:ascii="Times New Roman" w:hAnsi="Times New Roman" w:cs="Times New Roman"/>
          <w:sz w:val="24"/>
          <w:szCs w:val="24"/>
        </w:rPr>
        <w:t>______________________________________</w:t>
      </w:r>
    </w:p>
    <w:p w14:paraId="3BFD4E49" w14:textId="35A4AA80" w:rsidR="000E04F9" w:rsidRPr="0055432B" w:rsidRDefault="000E04F9" w:rsidP="000E04F9">
      <w:pPr>
        <w:spacing w:after="0" w:line="360" w:lineRule="auto"/>
        <w:jc w:val="center"/>
        <w:rPr>
          <w:rFonts w:ascii="Times New Roman" w:hAnsi="Times New Roman" w:cs="Times New Roman"/>
          <w:sz w:val="24"/>
          <w:szCs w:val="24"/>
        </w:rPr>
      </w:pPr>
      <w:r w:rsidRPr="0055432B">
        <w:rPr>
          <w:rFonts w:ascii="Times New Roman" w:hAnsi="Times New Roman" w:cs="Times New Roman"/>
          <w:sz w:val="24"/>
          <w:szCs w:val="24"/>
        </w:rPr>
        <w:t>Nombre completo</w:t>
      </w:r>
    </w:p>
    <w:p w14:paraId="665E6EE5" w14:textId="6278D447" w:rsidR="00C16CCC" w:rsidRDefault="0055432B" w:rsidP="00C16CC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N° de </w:t>
      </w:r>
      <w:r w:rsidR="000E04F9" w:rsidRPr="0055432B">
        <w:rPr>
          <w:rFonts w:ascii="Times New Roman" w:hAnsi="Times New Roman" w:cs="Times New Roman"/>
          <w:sz w:val="24"/>
          <w:szCs w:val="24"/>
        </w:rPr>
        <w:t>DNI</w:t>
      </w:r>
    </w:p>
    <w:p w14:paraId="0FF9AD0A" w14:textId="77777777" w:rsidR="0013691D" w:rsidRDefault="0013691D" w:rsidP="0013691D">
      <w:pPr>
        <w:spacing w:after="0" w:line="360" w:lineRule="auto"/>
        <w:jc w:val="center"/>
        <w:rPr>
          <w:rFonts w:ascii="Times New Roman" w:hAnsi="Times New Roman" w:cs="Times New Roman"/>
          <w:sz w:val="24"/>
          <w:szCs w:val="24"/>
        </w:rPr>
      </w:pPr>
    </w:p>
    <w:p w14:paraId="78700031" w14:textId="77777777" w:rsidR="0013691D" w:rsidRDefault="0013691D" w:rsidP="0013691D">
      <w:pPr>
        <w:spacing w:after="0" w:line="36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8494"/>
      </w:tblGrid>
      <w:tr w:rsidR="0013691D" w14:paraId="0A90FBA7" w14:textId="77777777" w:rsidTr="00CF4CF5">
        <w:tc>
          <w:tcPr>
            <w:tcW w:w="8494" w:type="dxa"/>
          </w:tcPr>
          <w:p w14:paraId="7BC45467" w14:textId="77777777" w:rsidR="0013691D" w:rsidRDefault="0013691D" w:rsidP="00CF4CF5">
            <w:pPr>
              <w:spacing w:line="360" w:lineRule="auto"/>
              <w:jc w:val="both"/>
              <w:rPr>
                <w:rFonts w:ascii="Times New Roman" w:hAnsi="Times New Roman" w:cs="Times New Roman"/>
                <w:sz w:val="24"/>
                <w:szCs w:val="24"/>
              </w:rPr>
            </w:pPr>
          </w:p>
          <w:p w14:paraId="35E6F652" w14:textId="6E961C7C" w:rsidR="0013691D" w:rsidRPr="0013691D" w:rsidRDefault="0013691D" w:rsidP="00CF4CF5">
            <w:pPr>
              <w:spacing w:line="360" w:lineRule="auto"/>
              <w:jc w:val="center"/>
              <w:rPr>
                <w:rFonts w:ascii="Times New Roman" w:hAnsi="Times New Roman" w:cs="Times New Roman"/>
                <w:sz w:val="21"/>
                <w:szCs w:val="21"/>
              </w:rPr>
            </w:pPr>
            <w:r w:rsidRPr="0013691D">
              <w:rPr>
                <w:rFonts w:ascii="Times New Roman" w:hAnsi="Times New Roman" w:cs="Times New Roman"/>
                <w:sz w:val="21"/>
                <w:szCs w:val="21"/>
              </w:rPr>
              <w:t>NOTA: Se adjunta documentación, según el orden de los “documentos postulatorios” consignado en la página web de CPARD</w:t>
            </w:r>
            <w:r w:rsidRPr="0013691D">
              <w:rPr>
                <w:rFonts w:ascii="Times New Roman" w:hAnsi="Times New Roman" w:cs="Times New Roman"/>
                <w:sz w:val="21"/>
                <w:szCs w:val="21"/>
              </w:rPr>
              <w:t xml:space="preserve"> (</w:t>
            </w:r>
            <w:hyperlink r:id="rId8" w:history="1">
              <w:r w:rsidRPr="0013691D">
                <w:rPr>
                  <w:rStyle w:val="Hipervnculo"/>
                  <w:rFonts w:ascii="Times New Roman" w:hAnsi="Times New Roman" w:cs="Times New Roman"/>
                  <w:sz w:val="21"/>
                  <w:szCs w:val="21"/>
                </w:rPr>
                <w:t>https://cpard.pe/incorporacion-a-la-nominas-de-adjudicadores</w:t>
              </w:r>
            </w:hyperlink>
            <w:r w:rsidRPr="0013691D">
              <w:rPr>
                <w:rFonts w:ascii="Times New Roman" w:hAnsi="Times New Roman" w:cs="Times New Roman"/>
                <w:sz w:val="21"/>
                <w:szCs w:val="21"/>
              </w:rPr>
              <w:t xml:space="preserve">). </w:t>
            </w:r>
          </w:p>
          <w:p w14:paraId="788467DA" w14:textId="77777777" w:rsidR="0013691D" w:rsidRDefault="0013691D" w:rsidP="00CF4CF5">
            <w:pPr>
              <w:spacing w:line="360" w:lineRule="auto"/>
              <w:jc w:val="both"/>
              <w:rPr>
                <w:rFonts w:ascii="Times New Roman" w:hAnsi="Times New Roman" w:cs="Times New Roman"/>
                <w:sz w:val="24"/>
                <w:szCs w:val="24"/>
              </w:rPr>
            </w:pPr>
          </w:p>
        </w:tc>
      </w:tr>
    </w:tbl>
    <w:p w14:paraId="7712E6E5" w14:textId="77777777" w:rsidR="0013691D" w:rsidRPr="0055432B" w:rsidRDefault="0013691D" w:rsidP="0013691D">
      <w:pPr>
        <w:spacing w:after="0" w:line="360" w:lineRule="auto"/>
        <w:jc w:val="both"/>
        <w:rPr>
          <w:rFonts w:ascii="Times New Roman" w:hAnsi="Times New Roman" w:cs="Times New Roman"/>
          <w:sz w:val="24"/>
          <w:szCs w:val="24"/>
        </w:rPr>
      </w:pPr>
    </w:p>
    <w:p w14:paraId="4FB93A2D" w14:textId="77777777" w:rsidR="0013691D" w:rsidRPr="0055432B" w:rsidRDefault="0013691D" w:rsidP="00C16CCC">
      <w:pPr>
        <w:spacing w:after="0" w:line="360" w:lineRule="auto"/>
        <w:jc w:val="center"/>
        <w:rPr>
          <w:rFonts w:ascii="Times New Roman" w:hAnsi="Times New Roman" w:cs="Times New Roman"/>
          <w:sz w:val="24"/>
          <w:szCs w:val="24"/>
        </w:rPr>
      </w:pPr>
    </w:p>
    <w:sectPr w:rsidR="0013691D" w:rsidRPr="0055432B" w:rsidSect="00B952D1">
      <w:headerReference w:type="even" r:id="rId9"/>
      <w:headerReference w:type="default" r:id="rId10"/>
      <w:headerReference w:type="first" r:id="rId11"/>
      <w:pgSz w:w="11906" w:h="16838"/>
      <w:pgMar w:top="194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D0018" w14:textId="77777777" w:rsidR="00354E51" w:rsidRDefault="00354E51" w:rsidP="006E3A98">
      <w:pPr>
        <w:spacing w:after="0" w:line="240" w:lineRule="auto"/>
      </w:pPr>
      <w:r>
        <w:separator/>
      </w:r>
    </w:p>
  </w:endnote>
  <w:endnote w:type="continuationSeparator" w:id="0">
    <w:p w14:paraId="265770AA" w14:textId="77777777" w:rsidR="00354E51" w:rsidRDefault="00354E51" w:rsidP="006E3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A69F5" w14:textId="77777777" w:rsidR="00354E51" w:rsidRDefault="00354E51" w:rsidP="006E3A98">
      <w:pPr>
        <w:spacing w:after="0" w:line="240" w:lineRule="auto"/>
      </w:pPr>
      <w:r>
        <w:separator/>
      </w:r>
    </w:p>
  </w:footnote>
  <w:footnote w:type="continuationSeparator" w:id="0">
    <w:p w14:paraId="6EDA6231" w14:textId="77777777" w:rsidR="00354E51" w:rsidRDefault="00354E51" w:rsidP="006E3A98">
      <w:pPr>
        <w:spacing w:after="0" w:line="240" w:lineRule="auto"/>
      </w:pPr>
      <w:r>
        <w:continuationSeparator/>
      </w:r>
    </w:p>
  </w:footnote>
  <w:footnote w:id="1">
    <w:p w14:paraId="3C352928" w14:textId="6DE958C1" w:rsidR="000E04F9" w:rsidRPr="000E04F9" w:rsidRDefault="000E04F9" w:rsidP="000E04F9">
      <w:pPr>
        <w:pStyle w:val="Textonotapie"/>
        <w:spacing w:line="360" w:lineRule="auto"/>
        <w:jc w:val="both"/>
        <w:rPr>
          <w:rFonts w:ascii="Times New Roman" w:hAnsi="Times New Roman" w:cs="Times New Roman"/>
          <w:lang w:val="es-ES_tradnl"/>
        </w:rPr>
      </w:pPr>
      <w:r w:rsidRPr="000E04F9">
        <w:rPr>
          <w:rStyle w:val="Refdenotaalpie"/>
          <w:rFonts w:ascii="Times New Roman" w:hAnsi="Times New Roman" w:cs="Times New Roman"/>
          <w:sz w:val="18"/>
          <w:szCs w:val="18"/>
        </w:rPr>
        <w:footnoteRef/>
      </w:r>
      <w:r w:rsidRPr="000E04F9">
        <w:rPr>
          <w:rFonts w:ascii="Times New Roman" w:hAnsi="Times New Roman" w:cs="Times New Roman"/>
          <w:sz w:val="18"/>
          <w:szCs w:val="18"/>
        </w:rPr>
        <w:t xml:space="preserve"> En caso el postulante no acredite el total de horas académicas requeridas al momento de la postulación, pero cumpla con los demás requisitos y apruebe satisfactoriamente las evaluaciones correspondientes, podrá ser admitido de manera condicionada. Para ello, se le otorgará un plazo máximo de un (1) año a fin de completar y acreditar las horas faltantes. El cumplimiento de esta condición será indispensable para mantenerse en la nómina de </w:t>
      </w:r>
      <w:r w:rsidR="00791EDF">
        <w:rPr>
          <w:rFonts w:ascii="Times New Roman" w:hAnsi="Times New Roman" w:cs="Times New Roman"/>
          <w:sz w:val="18"/>
          <w:szCs w:val="18"/>
        </w:rPr>
        <w:t>adjudicadores</w:t>
      </w:r>
      <w:r w:rsidRPr="000E04F9">
        <w:rPr>
          <w:rFonts w:ascii="Times New Roman" w:hAnsi="Times New Roman" w:cs="Times New Roman"/>
          <w:sz w:val="18"/>
          <w:szCs w:val="18"/>
        </w:rPr>
        <w:t xml:space="preserve"> de CPARD.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F4B2E" w14:textId="5131D20A" w:rsidR="006E3A98" w:rsidRDefault="00354E51">
    <w:pPr>
      <w:pStyle w:val="Encabezado"/>
    </w:pPr>
    <w:r>
      <w:rPr>
        <w:noProof/>
      </w:rPr>
      <w:pict w14:anchorId="7F53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5"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5E24F" w14:textId="44F5C8B2" w:rsidR="00B952D1" w:rsidRDefault="008401F2">
    <w:pPr>
      <w:pStyle w:val="Encabezado"/>
    </w:pPr>
    <w:r>
      <w:rPr>
        <w:noProof/>
      </w:rPr>
      <w:drawing>
        <wp:anchor distT="0" distB="0" distL="114300" distR="114300" simplePos="0" relativeHeight="251660288" behindDoc="1" locked="0" layoutInCell="1" allowOverlap="1" wp14:anchorId="2421340D" wp14:editId="2CC8F5C6">
          <wp:simplePos x="0" y="0"/>
          <wp:positionH relativeFrom="column">
            <wp:posOffset>-1080135</wp:posOffset>
          </wp:positionH>
          <wp:positionV relativeFrom="paragraph">
            <wp:posOffset>-456440</wp:posOffset>
          </wp:positionV>
          <wp:extent cx="7539355" cy="10695482"/>
          <wp:effectExtent l="0" t="0" r="4445" b="0"/>
          <wp:wrapNone/>
          <wp:docPr id="2135616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16913" name="Imagen 2135616913"/>
                  <pic:cNvPicPr/>
                </pic:nvPicPr>
                <pic:blipFill>
                  <a:blip r:embed="rId1">
                    <a:extLst>
                      <a:ext uri="{28A0092B-C50C-407E-A947-70E740481C1C}">
                        <a14:useLocalDpi xmlns:a14="http://schemas.microsoft.com/office/drawing/2010/main" val="0"/>
                      </a:ext>
                    </a:extLst>
                  </a:blip>
                  <a:stretch>
                    <a:fillRect/>
                  </a:stretch>
                </pic:blipFill>
                <pic:spPr>
                  <a:xfrm>
                    <a:off x="0" y="0"/>
                    <a:ext cx="7539355" cy="106954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9B97" w14:textId="55460D31" w:rsidR="006E3A98" w:rsidRDefault="00354E51">
    <w:pPr>
      <w:pStyle w:val="Encabezado"/>
    </w:pPr>
    <w:r>
      <w:rPr>
        <w:noProof/>
      </w:rPr>
      <w:pict w14:anchorId="7B74F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5823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HOJA MEMBRETADA CEPARD copia_Mesa de trabajo 1 copia 1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43A93"/>
    <w:multiLevelType w:val="multilevel"/>
    <w:tmpl w:val="B928D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BE6F17"/>
    <w:multiLevelType w:val="multilevel"/>
    <w:tmpl w:val="3F50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6871190">
    <w:abstractNumId w:val="1"/>
  </w:num>
  <w:num w:numId="2" w16cid:durableId="634066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EB"/>
    <w:rsid w:val="000E04F9"/>
    <w:rsid w:val="00123A89"/>
    <w:rsid w:val="0013691D"/>
    <w:rsid w:val="00192008"/>
    <w:rsid w:val="002C5F61"/>
    <w:rsid w:val="002C7A4E"/>
    <w:rsid w:val="00354E51"/>
    <w:rsid w:val="003D2C70"/>
    <w:rsid w:val="004B1417"/>
    <w:rsid w:val="004C4B78"/>
    <w:rsid w:val="00536D01"/>
    <w:rsid w:val="0055432B"/>
    <w:rsid w:val="0058589D"/>
    <w:rsid w:val="005F5426"/>
    <w:rsid w:val="00656A37"/>
    <w:rsid w:val="006E3A98"/>
    <w:rsid w:val="00791EDF"/>
    <w:rsid w:val="007E324B"/>
    <w:rsid w:val="008401F2"/>
    <w:rsid w:val="00B12557"/>
    <w:rsid w:val="00B14429"/>
    <w:rsid w:val="00B77C02"/>
    <w:rsid w:val="00B952D1"/>
    <w:rsid w:val="00BC348E"/>
    <w:rsid w:val="00C16CCC"/>
    <w:rsid w:val="00C570FC"/>
    <w:rsid w:val="00C93CEB"/>
    <w:rsid w:val="00CA264E"/>
    <w:rsid w:val="00E82056"/>
    <w:rsid w:val="00EB4320"/>
    <w:rsid w:val="00F33856"/>
    <w:rsid w:val="00F872AA"/>
    <w:rsid w:val="00FC56C4"/>
    <w:rsid w:val="00FD166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42A3"/>
  <w15:chartTrackingRefBased/>
  <w15:docId w15:val="{69C8D096-C052-400E-9E2C-6556B58D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3A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3A98"/>
  </w:style>
  <w:style w:type="paragraph" w:styleId="Piedepgina">
    <w:name w:val="footer"/>
    <w:basedOn w:val="Normal"/>
    <w:link w:val="PiedepginaCar"/>
    <w:uiPriority w:val="99"/>
    <w:unhideWhenUsed/>
    <w:rsid w:val="006E3A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3A98"/>
  </w:style>
  <w:style w:type="paragraph" w:styleId="NormalWeb">
    <w:name w:val="Normal (Web)"/>
    <w:basedOn w:val="Normal"/>
    <w:uiPriority w:val="99"/>
    <w:semiHidden/>
    <w:unhideWhenUsed/>
    <w:rsid w:val="000E04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E04F9"/>
    <w:rPr>
      <w:b/>
      <w:bCs/>
    </w:rPr>
  </w:style>
  <w:style w:type="paragraph" w:styleId="Textonotapie">
    <w:name w:val="footnote text"/>
    <w:basedOn w:val="Normal"/>
    <w:link w:val="TextonotapieCar"/>
    <w:uiPriority w:val="99"/>
    <w:semiHidden/>
    <w:unhideWhenUsed/>
    <w:rsid w:val="000E04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04F9"/>
    <w:rPr>
      <w:sz w:val="20"/>
      <w:szCs w:val="20"/>
    </w:rPr>
  </w:style>
  <w:style w:type="character" w:styleId="Refdenotaalpie">
    <w:name w:val="footnote reference"/>
    <w:basedOn w:val="Fuentedeprrafopredeter"/>
    <w:uiPriority w:val="99"/>
    <w:semiHidden/>
    <w:unhideWhenUsed/>
    <w:rsid w:val="000E04F9"/>
    <w:rPr>
      <w:vertAlign w:val="superscript"/>
    </w:rPr>
  </w:style>
  <w:style w:type="table" w:styleId="Tablaconcuadrcula">
    <w:name w:val="Table Grid"/>
    <w:basedOn w:val="Tablanormal"/>
    <w:uiPriority w:val="39"/>
    <w:rsid w:val="00136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3691D"/>
    <w:rPr>
      <w:color w:val="0563C1" w:themeColor="hyperlink"/>
      <w:u w:val="single"/>
    </w:rPr>
  </w:style>
  <w:style w:type="character" w:styleId="Mencinsinresolver">
    <w:name w:val="Unresolved Mention"/>
    <w:basedOn w:val="Fuentedeprrafopredeter"/>
    <w:uiPriority w:val="99"/>
    <w:semiHidden/>
    <w:unhideWhenUsed/>
    <w:rsid w:val="00136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73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ard.pe/incorporacion-a-la-nominas-de-adjudicador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2B102-FDE5-C748-B6F7-C538D5DA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303</Words>
  <Characters>1671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3CEAR LATINOAMERICANO</dc:creator>
  <cp:keywords/>
  <dc:description/>
  <cp:lastModifiedBy>Área Académica</cp:lastModifiedBy>
  <cp:revision>16</cp:revision>
  <dcterms:created xsi:type="dcterms:W3CDTF">2025-07-04T14:18:00Z</dcterms:created>
  <dcterms:modified xsi:type="dcterms:W3CDTF">2025-07-10T15:29:00Z</dcterms:modified>
</cp:coreProperties>
</file>